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0E" w:rsidRDefault="00DE015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Weather and Climate-unit 5</w:t>
      </w:r>
    </w:p>
    <w:p w:rsidR="00842C0E" w:rsidRDefault="00DE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 Frame-7 weeks</w:t>
      </w:r>
    </w:p>
    <w:p w:rsidR="00842C0E" w:rsidRDefault="00DE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6th grade</w:t>
      </w:r>
    </w:p>
    <w:p w:rsidR="00842C0E" w:rsidRDefault="00842C0E">
      <w:pPr>
        <w:jc w:val="center"/>
        <w:rPr>
          <w:b/>
        </w:rPr>
      </w:pPr>
    </w:p>
    <w:p w:rsidR="00842C0E" w:rsidRDefault="00DE015C">
      <w:pPr>
        <w:jc w:val="center"/>
        <w:rPr>
          <w:b/>
        </w:rPr>
      </w:pPr>
      <w:r>
        <w:rPr>
          <w:b/>
        </w:rPr>
        <w:t xml:space="preserve">Contact information for Marc Weinberg for Weatherman skype session: </w:t>
      </w:r>
      <w:r>
        <w:rPr>
          <w:b/>
          <w:color w:val="383838"/>
          <w:sz w:val="21"/>
          <w:szCs w:val="21"/>
          <w:highlight w:val="white"/>
        </w:rPr>
        <w:t xml:space="preserve"> </w:t>
      </w:r>
      <w:r>
        <w:rPr>
          <w:b/>
          <w:color w:val="0782C1"/>
          <w:sz w:val="21"/>
          <w:szCs w:val="21"/>
          <w:highlight w:val="white"/>
        </w:rPr>
        <w:t>mweinberg@wdrb.com</w:t>
      </w:r>
    </w:p>
    <w:p w:rsidR="00842C0E" w:rsidRDefault="00842C0E">
      <w:pPr>
        <w:rPr>
          <w:sz w:val="25"/>
          <w:szCs w:val="25"/>
          <w:highlight w:val="white"/>
        </w:rPr>
      </w:pPr>
    </w:p>
    <w:tbl>
      <w:tblPr>
        <w:tblStyle w:val="a"/>
        <w:tblW w:w="10320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45"/>
      </w:tblGrid>
      <w:tr w:rsidR="00842C0E">
        <w:tc>
          <w:tcPr>
            <w:tcW w:w="51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Questions</w:t>
            </w:r>
          </w:p>
        </w:tc>
        <w:tc>
          <w:tcPr>
            <w:tcW w:w="51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Phenomenon</w:t>
            </w:r>
          </w:p>
        </w:tc>
      </w:tr>
      <w:tr w:rsidR="00842C0E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highlight w:val="white"/>
              </w:rPr>
            </w:pPr>
            <w:r>
              <w:rPr>
                <w:highlight w:val="white"/>
              </w:rPr>
              <w:t>1. What factors affect weather and climate?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Weather events (Thunderstorms, Droughts, Hurricanes, etc.)</w:t>
            </w:r>
          </w:p>
        </w:tc>
      </w:tr>
      <w:tr w:rsidR="00842C0E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highlight w:val="white"/>
              </w:rPr>
            </w:pPr>
            <w:r>
              <w:rPr>
                <w:highlight w:val="white"/>
              </w:rPr>
              <w:t>2. How do meteorologists predict the weather?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Weather prediction (meteorologist and the tools they use)</w:t>
            </w:r>
          </w:p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Types of Precipitation (causes and clues)</w:t>
            </w:r>
          </w:p>
        </w:tc>
      </w:tr>
      <w:tr w:rsidR="00842C0E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highlight w:val="white"/>
              </w:rPr>
            </w:pPr>
            <w:r>
              <w:rPr>
                <w:highlight w:val="white"/>
              </w:rPr>
              <w:t>3. What are natural disasters and how are they pr</w:t>
            </w:r>
            <w:r>
              <w:rPr>
                <w:highlight w:val="white"/>
              </w:rPr>
              <w:t>edicted?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All natural disasters (Tornadoes, thunderstorms, forest fires, hurricanes</w:t>
            </w:r>
          </w:p>
        </w:tc>
      </w:tr>
      <w:tr w:rsidR="00842C0E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4. How does the uneven heating and cooling of Earth’s atmosphere drive changes in the weather?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The movement of air masses (polar, tropical, continental, maritime)</w:t>
            </w:r>
          </w:p>
        </w:tc>
      </w:tr>
      <w:tr w:rsidR="00842C0E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5. Compare and contrast weather and climate.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84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:rsidR="00842C0E" w:rsidRDefault="00842C0E">
      <w:pPr>
        <w:rPr>
          <w:b/>
          <w:u w:val="single"/>
        </w:rPr>
      </w:pPr>
    </w:p>
    <w:p w:rsidR="00842C0E" w:rsidRDefault="00842C0E">
      <w:pPr>
        <w:rPr>
          <w:b/>
          <w:u w:val="single"/>
        </w:rPr>
      </w:pPr>
    </w:p>
    <w:p w:rsidR="00842C0E" w:rsidRDefault="00DE015C">
      <w:pPr>
        <w:rPr>
          <w:b/>
          <w:u w:val="single"/>
        </w:rPr>
      </w:pPr>
      <w:r>
        <w:rPr>
          <w:b/>
          <w:u w:val="single"/>
        </w:rPr>
        <w:t>Learning Targets:</w:t>
      </w:r>
    </w:p>
    <w:p w:rsidR="00842C0E" w:rsidRDefault="00842C0E">
      <w:pPr>
        <w:rPr>
          <w:b/>
          <w:u w:val="single"/>
        </w:rPr>
      </w:pP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to interpret weather maps.</w:t>
      </w: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to explain the difference between weather and climate.</w:t>
      </w: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fronts affect our weather.</w:t>
      </w: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</w:t>
      </w:r>
      <w:r>
        <w:rPr>
          <w:b/>
          <w:sz w:val="20"/>
          <w:szCs w:val="20"/>
        </w:rPr>
        <w:t xml:space="preserve"> to explain the Coriolis Effect.</w:t>
      </w: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weather is predicted.</w:t>
      </w:r>
    </w:p>
    <w:p w:rsidR="00842C0E" w:rsidRDefault="00DE015C">
      <w:pPr>
        <w:numPr>
          <w:ilvl w:val="0"/>
          <w:numId w:val="1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We are learning how global learning is affecting our planet.</w:t>
      </w:r>
    </w:p>
    <w:p w:rsidR="00842C0E" w:rsidRDefault="00842C0E">
      <w:pPr>
        <w:rPr>
          <w:b/>
          <w:sz w:val="20"/>
          <w:szCs w:val="20"/>
        </w:rPr>
      </w:pPr>
    </w:p>
    <w:p w:rsidR="00842C0E" w:rsidRDefault="00842C0E">
      <w:pPr>
        <w:rPr>
          <w:b/>
          <w:u w:val="single"/>
        </w:rPr>
      </w:pPr>
    </w:p>
    <w:p w:rsidR="00842C0E" w:rsidRDefault="00DE015C">
      <w:pPr>
        <w:rPr>
          <w:b/>
          <w:u w:val="single"/>
        </w:rPr>
      </w:pPr>
      <w:r>
        <w:rPr>
          <w:b/>
          <w:u w:val="single"/>
        </w:rPr>
        <w:t>Vocabulary:</w:t>
      </w:r>
    </w:p>
    <w:p w:rsidR="00842C0E" w:rsidRDefault="00DE015C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evaporation, condensation, relative humidity ,cirrus clouds, cumulus clouds, stratus clouds, air masses, tropical , polar, maritime, continental, jet streams, fronts, air mass</w:t>
      </w:r>
    </w:p>
    <w:p w:rsidR="00842C0E" w:rsidRDefault="00842C0E">
      <w:pPr>
        <w:rPr>
          <w:b/>
          <w:u w:val="single"/>
        </w:rPr>
      </w:pPr>
    </w:p>
    <w:p w:rsidR="00842C0E" w:rsidRDefault="00DE015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Core Standards:</w:t>
      </w:r>
    </w:p>
    <w:p w:rsidR="00842C0E" w:rsidRDefault="00DE015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NSTA Classroom Resources: </w:t>
      </w:r>
      <w:r>
        <w:rPr>
          <w:b/>
          <w:sz w:val="20"/>
          <w:szCs w:val="20"/>
          <w:u w:val="single"/>
        </w:rPr>
        <w:t xml:space="preserve"> </w:t>
      </w:r>
      <w:hyperlink r:id="rId7">
        <w:r>
          <w:rPr>
            <w:b/>
            <w:color w:val="1155CC"/>
            <w:sz w:val="20"/>
            <w:szCs w:val="20"/>
            <w:u w:val="single"/>
          </w:rPr>
          <w:t>http://ngss.nsta.org/Classroom-Resources.aspx</w:t>
        </w:r>
      </w:hyperlink>
    </w:p>
    <w:p w:rsidR="00842C0E" w:rsidRDefault="00DE01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Duck Soup </w:t>
      </w:r>
    </w:p>
    <w:p w:rsidR="00842C0E" w:rsidRDefault="00DE015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EdPuzzle</w:t>
      </w:r>
      <w:proofErr w:type="spellEnd"/>
    </w:p>
    <w:p w:rsidR="00842C0E" w:rsidRDefault="00DE015C">
      <w:pPr>
        <w:rPr>
          <w:b/>
          <w:sz w:val="20"/>
          <w:szCs w:val="20"/>
        </w:rPr>
      </w:pPr>
      <w:hyperlink r:id="rId8">
        <w:r>
          <w:rPr>
            <w:b/>
            <w:color w:val="1155CC"/>
            <w:sz w:val="20"/>
            <w:szCs w:val="20"/>
            <w:u w:val="single"/>
          </w:rPr>
          <w:t>Interactive STEM Activities - All areas</w:t>
        </w:r>
      </w:hyperlink>
      <w:r>
        <w:rPr>
          <w:b/>
          <w:sz w:val="20"/>
          <w:szCs w:val="20"/>
        </w:rPr>
        <w:t xml:space="preserve"> Concord Consortium</w:t>
      </w:r>
    </w:p>
    <w:p w:rsidR="00842C0E" w:rsidRDefault="00842C0E">
      <w:pPr>
        <w:rPr>
          <w:b/>
          <w:u w:val="single"/>
        </w:rPr>
      </w:pPr>
    </w:p>
    <w:tbl>
      <w:tblPr>
        <w:tblStyle w:val="a0"/>
        <w:tblW w:w="1065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0"/>
        <w:gridCol w:w="3550"/>
        <w:gridCol w:w="3550"/>
      </w:tblGrid>
      <w:tr w:rsidR="00842C0E">
        <w:trPr>
          <w:trHeight w:val="540"/>
        </w:trPr>
        <w:tc>
          <w:tcPr>
            <w:tcW w:w="35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35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Website Link</w:t>
            </w:r>
          </w:p>
        </w:tc>
        <w:tc>
          <w:tcPr>
            <w:tcW w:w="35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Activites</w:t>
            </w:r>
            <w:proofErr w:type="spellEnd"/>
          </w:p>
        </w:tc>
      </w:tr>
      <w:tr w:rsidR="00842C0E">
        <w:trPr>
          <w:trHeight w:val="1560"/>
        </w:trPr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06-ESS2-6 Develop and use a model to describe how unequal heating and rotation of the Earth cause patterns of atmospheric and oceanic circulation that determine regional climates.</w:t>
            </w: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sz w:val="20"/>
                <w:szCs w:val="20"/>
                <w:u w:val="single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https://www.nextgenscience.org/sites/default/files/evidence_statement/black_white/MS-ESS2-6%20Evidence%20Statements%20June%202015%20asterisks.pdf</w:t>
              </w:r>
            </w:hyperlink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NSTA Vetted Activities</w:t>
              </w:r>
            </w:hyperlink>
          </w:p>
        </w:tc>
      </w:tr>
      <w:tr w:rsidR="00842C0E">
        <w:trPr>
          <w:trHeight w:val="1560"/>
        </w:trPr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06-ESS-5 Collect data to provide evidence for how the motions and complex interactions of air masses results in changes in weather conditions.</w:t>
            </w: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rPr>
                <w:sz w:val="20"/>
                <w:szCs w:val="20"/>
                <w:u w:val="single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https://www.nextgenscience.org/sites/default/files/evidence_statement/black_white/MS-ESS2-5%20Evidence%20Statements%20June%202015%20aste</w:t>
              </w:r>
              <w:r>
                <w:rPr>
                  <w:color w:val="1155CC"/>
                  <w:sz w:val="20"/>
                  <w:szCs w:val="20"/>
                  <w:u w:val="single"/>
                </w:rPr>
                <w:t>risks.pdf</w:t>
              </w:r>
            </w:hyperlink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84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842C0E">
        <w:trPr>
          <w:trHeight w:val="1560"/>
        </w:trPr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spacing w:line="270" w:lineRule="auto"/>
              <w:rPr>
                <w:sz w:val="20"/>
                <w:szCs w:val="20"/>
                <w:u w:val="single"/>
              </w:rPr>
            </w:pPr>
            <w:r>
              <w:rPr>
                <w:color w:val="333333"/>
                <w:sz w:val="20"/>
                <w:szCs w:val="20"/>
              </w:rPr>
              <w:t>ETS1-4 Develop a model to generate data for iterative testing and modification of a proposed object, tool, or process such that an optimal design can be achieved.</w:t>
            </w:r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DE015C">
            <w:pPr>
              <w:spacing w:line="270" w:lineRule="auto"/>
              <w:rPr>
                <w:sz w:val="20"/>
                <w:szCs w:val="20"/>
                <w:u w:val="single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https://www.nextgenscience.org/pe/ms-ets1-4-engineering-design</w:t>
              </w:r>
            </w:hyperlink>
          </w:p>
        </w:tc>
        <w:tc>
          <w:tcPr>
            <w:tcW w:w="3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C0E" w:rsidRDefault="00842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842C0E" w:rsidRDefault="00842C0E">
      <w:pPr>
        <w:rPr>
          <w:b/>
          <w:u w:val="single"/>
        </w:rPr>
      </w:pPr>
    </w:p>
    <w:p w:rsidR="00842C0E" w:rsidRDefault="00842C0E">
      <w:pPr>
        <w:rPr>
          <w:b/>
        </w:rPr>
      </w:pPr>
    </w:p>
    <w:sectPr w:rsidR="00842C0E"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15C">
      <w:pPr>
        <w:spacing w:line="240" w:lineRule="auto"/>
      </w:pPr>
      <w:r>
        <w:separator/>
      </w:r>
    </w:p>
  </w:endnote>
  <w:endnote w:type="continuationSeparator" w:id="0">
    <w:p w:rsidR="00000000" w:rsidRDefault="00DE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0E" w:rsidRDefault="00842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15C">
      <w:pPr>
        <w:spacing w:line="240" w:lineRule="auto"/>
      </w:pPr>
      <w:r>
        <w:separator/>
      </w:r>
    </w:p>
  </w:footnote>
  <w:footnote w:type="continuationSeparator" w:id="0">
    <w:p w:rsidR="00000000" w:rsidRDefault="00DE0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0DA6"/>
    <w:multiLevelType w:val="multilevel"/>
    <w:tmpl w:val="83861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0E"/>
    <w:rsid w:val="00842C0E"/>
    <w:rsid w:val="00D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C430E-1028-4A45-BE0A-BB6ED53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concord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gss.nsta.org/Classroom-Resources.aspx" TargetMode="External"/><Relationship Id="rId12" Type="http://schemas.openxmlformats.org/officeDocument/2006/relationships/hyperlink" Target="https://www.nextgenscience.org/pe/ms-ets1-4-engineering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xtgenscience.org/sites/default/files/evidence_statement/black_white/MS-ESS2-5%20Evidence%20Statements%20June%202015%20asterisk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gss.nsta.org/Classroom-Resour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xtgenscience.org/sites/default/files/evidence_statement/black_white/MS-ESS2-6%20Evidence%20Statements%20June%202015%20asterisk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Rebecca</dc:creator>
  <cp:lastModifiedBy>Cornell, Rebecca</cp:lastModifiedBy>
  <cp:revision>2</cp:revision>
  <dcterms:created xsi:type="dcterms:W3CDTF">2018-04-20T18:12:00Z</dcterms:created>
  <dcterms:modified xsi:type="dcterms:W3CDTF">2018-04-20T18:12:00Z</dcterms:modified>
</cp:coreProperties>
</file>